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11722E" w:rsidRDefault="005574C7" w:rsidP="005574C7">
      <w:pPr>
        <w:jc w:val="center"/>
        <w:rPr>
          <w:b/>
        </w:rPr>
      </w:pPr>
      <w:r w:rsidRPr="0011722E">
        <w:rPr>
          <w:b/>
        </w:rPr>
        <w:t>ALU 301-13 Endnotes &amp; Bibliography</w:t>
      </w:r>
    </w:p>
    <w:p w:rsidR="005574C7" w:rsidRDefault="005574C7" w:rsidP="005574C7">
      <w:pPr>
        <w:jc w:val="center"/>
      </w:pPr>
    </w:p>
    <w:p w:rsidR="005574C7" w:rsidRDefault="005574C7" w:rsidP="005574C7"/>
    <w:p w:rsidR="005574C7" w:rsidRDefault="005574C7" w:rsidP="005574C7">
      <w:pPr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Endnotes</w:t>
      </w:r>
      <w:bookmarkStart w:id="0" w:name="_GoBack"/>
      <w:bookmarkEnd w:id="0"/>
    </w:p>
    <w:p w:rsidR="005574C7" w:rsidRDefault="005574C7" w:rsidP="005574C7">
      <w:pPr>
        <w:ind w:left="3600" w:firstLine="720"/>
        <w:rPr>
          <w:rFonts w:ascii="Times New Roman" w:hAnsi="Times New Roman"/>
          <w:b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    Cumming GR. 2006. Cardiovascular disorders Part C: Congenital heart disease. </w:t>
      </w:r>
      <w:r>
        <w:rPr>
          <w:rFonts w:ascii="Times New Roman" w:hAnsi="Times New Roman"/>
          <w:i/>
        </w:rPr>
        <w:t>Medical Selection of Life Risks,</w:t>
      </w:r>
      <w:r>
        <w:rPr>
          <w:rFonts w:ascii="Times New Roman" w:hAnsi="Times New Roman"/>
        </w:rPr>
        <w:t xml:space="preserve"> 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ed. Brackenridge </w:t>
      </w:r>
      <w:smartTag w:uri="urn:schemas-microsoft-com:office:smarttags" w:element="stockticker">
        <w:r>
          <w:rPr>
            <w:rFonts w:ascii="Times New Roman" w:hAnsi="Times New Roman"/>
          </w:rPr>
          <w:t>RDC</w:t>
        </w:r>
      </w:smartTag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Croxson</w:t>
      </w:r>
      <w:proofErr w:type="spellEnd"/>
      <w:r>
        <w:rPr>
          <w:rFonts w:ascii="Times New Roman" w:hAnsi="Times New Roman"/>
        </w:rPr>
        <w:t xml:space="preserve"> RS, </w:t>
      </w:r>
      <w:proofErr w:type="spellStart"/>
      <w:r>
        <w:rPr>
          <w:rFonts w:ascii="Times New Roman" w:hAnsi="Times New Roman"/>
        </w:rPr>
        <w:t>MacKenzie</w:t>
      </w:r>
      <w:proofErr w:type="spellEnd"/>
      <w:r>
        <w:rPr>
          <w:rFonts w:ascii="Times New Roman" w:hAnsi="Times New Roman"/>
        </w:rPr>
        <w:t xml:space="preserve"> R, 2006. 502-543. New York: Palgrave MacMillan.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 xml:space="preserve">     Murphy JG, </w:t>
      </w:r>
      <w:proofErr w:type="spellStart"/>
      <w:r>
        <w:rPr>
          <w:rFonts w:ascii="Times" w:hAnsi="Times"/>
        </w:rPr>
        <w:t>Gersh</w:t>
      </w:r>
      <w:proofErr w:type="spellEnd"/>
      <w:r>
        <w:rPr>
          <w:rFonts w:ascii="Times" w:hAnsi="Times"/>
        </w:rPr>
        <w:t xml:space="preserve"> BJ, </w:t>
      </w:r>
      <w:proofErr w:type="spellStart"/>
      <w:r>
        <w:rPr>
          <w:rFonts w:ascii="Times" w:hAnsi="Times"/>
        </w:rPr>
        <w:t>McGoon</w:t>
      </w:r>
      <w:proofErr w:type="spellEnd"/>
      <w:r>
        <w:rPr>
          <w:rFonts w:ascii="Times" w:hAnsi="Times"/>
        </w:rPr>
        <w:t xml:space="preserve"> MD et al. 1990. Long-term outcome after surgical repair of </w:t>
      </w:r>
      <w:r w:rsidRPr="00E21006">
        <w:rPr>
          <w:rFonts w:ascii="Times" w:hAnsi="Times"/>
          <w:noProof/>
        </w:rPr>
        <w:t>isolated</w:t>
      </w:r>
      <w:r>
        <w:rPr>
          <w:rFonts w:ascii="Times" w:hAnsi="Times"/>
        </w:rPr>
        <w:t xml:space="preserve"> atrial septal defect.  Follow up at 27 to 32 years.  </w:t>
      </w:r>
      <w:r>
        <w:rPr>
          <w:rFonts w:ascii="Times" w:hAnsi="Times"/>
          <w:i/>
        </w:rPr>
        <w:t xml:space="preserve">N </w:t>
      </w:r>
      <w:proofErr w:type="spellStart"/>
      <w:r>
        <w:rPr>
          <w:rFonts w:ascii="Times" w:hAnsi="Times"/>
          <w:i/>
        </w:rPr>
        <w:t>Eng</w:t>
      </w:r>
      <w:proofErr w:type="spellEnd"/>
      <w:r>
        <w:rPr>
          <w:rFonts w:ascii="Times" w:hAnsi="Times"/>
          <w:i/>
        </w:rPr>
        <w:t xml:space="preserve"> J Med </w:t>
      </w:r>
      <w:r>
        <w:rPr>
          <w:rFonts w:ascii="Times" w:hAnsi="Times"/>
        </w:rPr>
        <w:t>1990; 323:1645-50.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    Morris CD, </w:t>
      </w:r>
      <w:proofErr w:type="spellStart"/>
      <w:r>
        <w:rPr>
          <w:rFonts w:ascii="Times New Roman" w:hAnsi="Times New Roman"/>
        </w:rPr>
        <w:t>Menashe</w:t>
      </w:r>
      <w:proofErr w:type="spellEnd"/>
      <w:r>
        <w:rPr>
          <w:rFonts w:ascii="Times New Roman" w:hAnsi="Times New Roman"/>
        </w:rPr>
        <w:t xml:space="preserve"> VD</w:t>
      </w:r>
      <w:r>
        <w:rPr>
          <w:rFonts w:ascii="Times" w:hAnsi="Times"/>
        </w:rPr>
        <w:t xml:space="preserve">.  1991. 25-year mortality after surgical repair of </w:t>
      </w:r>
      <w:r w:rsidRPr="00E21006">
        <w:rPr>
          <w:rFonts w:ascii="Times" w:hAnsi="Times"/>
          <w:noProof/>
        </w:rPr>
        <w:t>congenital</w:t>
      </w:r>
      <w:r>
        <w:rPr>
          <w:rFonts w:ascii="Times" w:hAnsi="Times"/>
        </w:rPr>
        <w:t xml:space="preserve"> heart defect in childhood.  A population-based cohort study.  </w:t>
      </w:r>
      <w:r>
        <w:rPr>
          <w:rFonts w:ascii="Times" w:hAnsi="Times"/>
          <w:i/>
        </w:rPr>
        <w:t xml:space="preserve">JAMA </w:t>
      </w:r>
      <w:r>
        <w:rPr>
          <w:rFonts w:ascii="Times" w:hAnsi="Times"/>
        </w:rPr>
        <w:t>1991; 226: 3447-72.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    Singer RB. 1993. Repair of congenital cardiovascular defects.  25-year follow-up. </w:t>
      </w:r>
      <w:r>
        <w:rPr>
          <w:rFonts w:ascii="Times New Roman" w:hAnsi="Times New Roman"/>
          <w:i/>
        </w:rPr>
        <w:t xml:space="preserve">J </w:t>
      </w:r>
      <w:proofErr w:type="spellStart"/>
      <w:r>
        <w:rPr>
          <w:rFonts w:ascii="Times New Roman" w:hAnsi="Times New Roman"/>
          <w:i/>
        </w:rPr>
        <w:t>Insur</w:t>
      </w:r>
      <w:proofErr w:type="spellEnd"/>
      <w:r>
        <w:rPr>
          <w:rFonts w:ascii="Times New Roman" w:hAnsi="Times New Roman"/>
          <w:i/>
        </w:rPr>
        <w:t xml:space="preserve"> Med </w:t>
      </w:r>
      <w:r>
        <w:rPr>
          <w:rFonts w:ascii="Times New Roman" w:hAnsi="Times New Roman"/>
        </w:rPr>
        <w:t xml:space="preserve">1993; 25: 5-10. 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bookmarkStart w:id="1" w:name="REFERENCES"/>
      <w:r w:rsidRPr="0052200E">
        <w:rPr>
          <w:rFonts w:ascii="Times" w:hAnsi="Times"/>
          <w:vertAlign w:val="superscript"/>
          <w:lang w:val="it-IT"/>
        </w:rPr>
        <w:t xml:space="preserve">5 </w:t>
      </w:r>
      <w:r w:rsidRPr="0052200E">
        <w:rPr>
          <w:rFonts w:ascii="Times" w:hAnsi="Times"/>
          <w:lang w:val="it-IT"/>
        </w:rPr>
        <w:t xml:space="preserve">    Moller JH, Patton C, Varco RL, Lillehei W.  </w:t>
      </w:r>
      <w:r>
        <w:rPr>
          <w:rFonts w:ascii="Times" w:hAnsi="Times"/>
        </w:rPr>
        <w:t xml:space="preserve">1991. Late results (30–35 years) after operative closure of isolated ventricular septal defect from 1954 to 1960. </w:t>
      </w:r>
      <w:bookmarkEnd w:id="1"/>
      <w:r>
        <w:rPr>
          <w:rFonts w:ascii="Times" w:hAnsi="Times"/>
          <w:i/>
        </w:rPr>
        <w:fldChar w:fldCharType="begin"/>
      </w:r>
      <w:r>
        <w:rPr>
          <w:rFonts w:ascii="Times" w:hAnsi="Times"/>
          <w:i/>
        </w:rPr>
        <w:instrText xml:space="preserve"> HYPERLINK "javascript:newwin(%22http://medline.cos.com/cgi-bin/getRec?jc=3DQ&amp;vi=68&amp;pg=1491+or+1491-*%22)" </w:instrText>
      </w:r>
      <w:r>
        <w:rPr>
          <w:rFonts w:ascii="Times" w:hAnsi="Times"/>
          <w:i/>
        </w:rPr>
        <w:fldChar w:fldCharType="separate"/>
      </w:r>
      <w:r>
        <w:rPr>
          <w:rFonts w:ascii="Times" w:hAnsi="Times"/>
          <w:i/>
        </w:rPr>
        <w:t xml:space="preserve">Am J </w:t>
      </w:r>
      <w:proofErr w:type="spellStart"/>
      <w:r>
        <w:rPr>
          <w:rFonts w:ascii="Times" w:hAnsi="Times"/>
          <w:i/>
        </w:rPr>
        <w:t>Cardiol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fldChar w:fldCharType="end"/>
      </w:r>
      <w:r>
        <w:rPr>
          <w:rFonts w:ascii="Times" w:hAnsi="Times"/>
        </w:rPr>
        <w:t xml:space="preserve">1991; 68: </w:t>
      </w:r>
      <w:proofErr w:type="gramStart"/>
      <w:r>
        <w:rPr>
          <w:rFonts w:ascii="Times" w:hAnsi="Times"/>
        </w:rPr>
        <w:t>1491.</w:t>
      </w:r>
      <w:proofErr w:type="gramEnd"/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84220F">
        <w:rPr>
          <w:rFonts w:ascii="Times" w:hAnsi="Times"/>
          <w:vertAlign w:val="superscript"/>
          <w:lang w:val="fi-FI"/>
        </w:rPr>
        <w:t>6</w:t>
      </w:r>
      <w:r w:rsidRPr="0084220F">
        <w:rPr>
          <w:rFonts w:ascii="Times" w:hAnsi="Times"/>
          <w:lang w:val="fi-FI"/>
        </w:rPr>
        <w:t xml:space="preserve">     Nieminen HP, Jokinen EV, Sairanen, HI.  </w:t>
      </w:r>
      <w:r>
        <w:rPr>
          <w:rFonts w:ascii="Times" w:hAnsi="Times"/>
        </w:rPr>
        <w:t xml:space="preserve">Late Results of </w:t>
      </w:r>
      <w:proofErr w:type="spellStart"/>
      <w:r>
        <w:rPr>
          <w:rFonts w:ascii="Times" w:hAnsi="Times"/>
        </w:rPr>
        <w:t>Pediatric</w:t>
      </w:r>
      <w:proofErr w:type="spellEnd"/>
      <w:r>
        <w:rPr>
          <w:rFonts w:ascii="Times" w:hAnsi="Times"/>
        </w:rPr>
        <w:t xml:space="preserve"> Cardiac Surgery in Finland: A Population-Based Study With 96% Follow-Up, </w:t>
      </w:r>
      <w:r>
        <w:rPr>
          <w:rFonts w:ascii="Times" w:hAnsi="Times"/>
          <w:i/>
        </w:rPr>
        <w:t xml:space="preserve">Circulation </w:t>
      </w:r>
      <w:r>
        <w:rPr>
          <w:rFonts w:ascii="Times" w:hAnsi="Times"/>
        </w:rPr>
        <w:t>2001; 104: 570 – 575.</w:t>
      </w:r>
      <w:r>
        <w:rPr>
          <w:rFonts w:ascii="Times New Roman" w:hAnsi="Times New Roman"/>
        </w:rPr>
        <w:t xml:space="preserve"> 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 New Roman" w:hAnsi="Times New Roman"/>
          <w:vertAlign w:val="superscript"/>
        </w:rPr>
        <w:t xml:space="preserve">7  </w:t>
      </w:r>
      <w:r>
        <w:rPr>
          <w:rFonts w:ascii="Times New Roman" w:hAnsi="Times New Roman"/>
        </w:rPr>
        <w:t xml:space="preserve">   Graham, T.P; The Year on Congenital Heart Disease; </w:t>
      </w:r>
      <w:r>
        <w:rPr>
          <w:rFonts w:ascii="Times New Roman" w:hAnsi="Times New Roman"/>
          <w:i/>
        </w:rPr>
        <w:t xml:space="preserve">J Am </w:t>
      </w:r>
      <w:proofErr w:type="spellStart"/>
      <w:r>
        <w:rPr>
          <w:rFonts w:ascii="Times New Roman" w:hAnsi="Times New Roman"/>
          <w:i/>
        </w:rPr>
        <w:t>Coll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Cardiol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2005</w:t>
      </w:r>
      <w:proofErr w:type="gramEnd"/>
      <w:r>
        <w:rPr>
          <w:rFonts w:ascii="Times New Roman" w:hAnsi="Times New Roman"/>
        </w:rPr>
        <w:t>, 45: 1887-99.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3B2901">
        <w:rPr>
          <w:rFonts w:ascii="Times New Roman" w:hAnsi="Times New Roman"/>
          <w:vertAlign w:val="superscript"/>
          <w:lang w:val="nl-NL"/>
        </w:rPr>
        <w:t>8</w:t>
      </w:r>
      <w:r w:rsidRPr="003B2901">
        <w:rPr>
          <w:rFonts w:ascii="Times New Roman" w:hAnsi="Times New Roman"/>
          <w:lang w:val="nl-NL"/>
        </w:rPr>
        <w:t xml:space="preserve">     Mavroudis C, Backer CL, Gevitz M. 1994. </w:t>
      </w:r>
      <w:r>
        <w:rPr>
          <w:rFonts w:ascii="Times New Roman" w:hAnsi="Times New Roman"/>
        </w:rPr>
        <w:t xml:space="preserve">Forty-six years of patient ductus arteriosus division at Children's Memorial Hospital of Chicago. Standards for comparison.  </w:t>
      </w:r>
      <w:r>
        <w:rPr>
          <w:rFonts w:ascii="Times New Roman" w:hAnsi="Times New Roman"/>
          <w:i/>
        </w:rPr>
        <w:t xml:space="preserve">Ann </w:t>
      </w:r>
      <w:proofErr w:type="spellStart"/>
      <w:r>
        <w:rPr>
          <w:rFonts w:ascii="Times New Roman" w:hAnsi="Times New Roman"/>
          <w:i/>
        </w:rPr>
        <w:t>Surg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1994; 220(3):402-9; discussion 409-10.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" w:hAnsi="Times"/>
          <w:vertAlign w:val="superscript"/>
        </w:rPr>
        <w:t xml:space="preserve">9 </w:t>
      </w:r>
      <w:r>
        <w:rPr>
          <w:rFonts w:ascii="Times" w:hAnsi="Times"/>
        </w:rPr>
        <w:t xml:space="preserve">    Hayes CJ, </w:t>
      </w:r>
      <w:proofErr w:type="spellStart"/>
      <w:r>
        <w:rPr>
          <w:rFonts w:ascii="Times" w:hAnsi="Times"/>
        </w:rPr>
        <w:t>Gersony</w:t>
      </w:r>
      <w:proofErr w:type="spellEnd"/>
      <w:r>
        <w:rPr>
          <w:rFonts w:ascii="Times" w:hAnsi="Times"/>
        </w:rPr>
        <w:t xml:space="preserve"> WM, Driscoll DJ et al. 1993. Second natural history study of congenital heart defects. Results of treatment of patients with pulmonary </w:t>
      </w:r>
      <w:proofErr w:type="spellStart"/>
      <w:r>
        <w:rPr>
          <w:rFonts w:ascii="Times" w:hAnsi="Times"/>
        </w:rPr>
        <w:t>valvular</w:t>
      </w:r>
      <w:proofErr w:type="spellEnd"/>
      <w:r>
        <w:rPr>
          <w:rFonts w:ascii="Times" w:hAnsi="Times"/>
        </w:rPr>
        <w:t xml:space="preserve"> stenosis.  </w:t>
      </w:r>
      <w:r w:rsidRPr="00D15BF2">
        <w:rPr>
          <w:rFonts w:ascii="Times" w:hAnsi="Times"/>
          <w:i/>
        </w:rPr>
        <w:t xml:space="preserve">Circulation </w:t>
      </w:r>
      <w:r w:rsidRPr="00D15BF2">
        <w:rPr>
          <w:rFonts w:ascii="Times" w:hAnsi="Times"/>
        </w:rPr>
        <w:t xml:space="preserve">1993; 87(2 </w:t>
      </w:r>
      <w:proofErr w:type="spellStart"/>
      <w:r w:rsidRPr="00D15BF2">
        <w:rPr>
          <w:rFonts w:ascii="Times" w:hAnsi="Times"/>
        </w:rPr>
        <w:t>Suppl</w:t>
      </w:r>
      <w:proofErr w:type="spellEnd"/>
      <w:r w:rsidRPr="00D15BF2">
        <w:rPr>
          <w:rFonts w:ascii="Times" w:hAnsi="Times"/>
        </w:rPr>
        <w:t>):I28-37.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D15BF2">
        <w:rPr>
          <w:rFonts w:ascii="Times New Roman" w:hAnsi="Times New Roman"/>
          <w:vertAlign w:val="superscript"/>
        </w:rPr>
        <w:t xml:space="preserve">10 </w:t>
      </w:r>
      <w:r w:rsidRPr="00D15BF2">
        <w:rPr>
          <w:rFonts w:ascii="Times New Roman" w:hAnsi="Times New Roman"/>
        </w:rPr>
        <w:t xml:space="preserve">    </w:t>
      </w:r>
      <w:proofErr w:type="spellStart"/>
      <w:r w:rsidRPr="00D15BF2">
        <w:rPr>
          <w:rFonts w:ascii="Times New Roman" w:hAnsi="Times New Roman"/>
        </w:rPr>
        <w:t>Kopecky</w:t>
      </w:r>
      <w:proofErr w:type="spellEnd"/>
      <w:r w:rsidRPr="00D15BF2">
        <w:rPr>
          <w:rFonts w:ascii="Times New Roman" w:hAnsi="Times New Roman"/>
        </w:rPr>
        <w:t xml:space="preserve"> SL, </w:t>
      </w:r>
      <w:proofErr w:type="spellStart"/>
      <w:r w:rsidRPr="00D15BF2">
        <w:rPr>
          <w:rFonts w:ascii="Times" w:hAnsi="Times"/>
        </w:rPr>
        <w:t>Gersh</w:t>
      </w:r>
      <w:proofErr w:type="spellEnd"/>
      <w:r w:rsidRPr="00D15BF2">
        <w:rPr>
          <w:rFonts w:ascii="Times" w:hAnsi="Times"/>
        </w:rPr>
        <w:t xml:space="preserve"> BJ, </w:t>
      </w:r>
      <w:proofErr w:type="spellStart"/>
      <w:r w:rsidRPr="00D15BF2">
        <w:rPr>
          <w:rFonts w:ascii="Times" w:hAnsi="Times"/>
        </w:rPr>
        <w:t>McGoon</w:t>
      </w:r>
      <w:proofErr w:type="spellEnd"/>
      <w:r w:rsidRPr="00D15BF2">
        <w:rPr>
          <w:rFonts w:ascii="Times" w:hAnsi="Times"/>
        </w:rPr>
        <w:t xml:space="preserve"> MD et al. 1988. </w:t>
      </w:r>
      <w:r>
        <w:rPr>
          <w:rFonts w:ascii="Times" w:hAnsi="Times"/>
        </w:rPr>
        <w:t xml:space="preserve">Long-term outcome of patients undergoing surgical repair of isolated pulmonary valve stenosis.  Follow-up at 20-30 years.  </w:t>
      </w:r>
      <w:r>
        <w:rPr>
          <w:rFonts w:ascii="Times" w:hAnsi="Times"/>
          <w:i/>
        </w:rPr>
        <w:t xml:space="preserve">Circulation </w:t>
      </w:r>
      <w:r>
        <w:rPr>
          <w:rFonts w:ascii="Times" w:hAnsi="Times"/>
        </w:rPr>
        <w:t>1988; 78:  1150-6.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1C5765">
        <w:rPr>
          <w:rFonts w:ascii="Times New Roman" w:hAnsi="Times New Roman"/>
          <w:vertAlign w:val="superscript"/>
        </w:rPr>
        <w:t xml:space="preserve">11 </w:t>
      </w:r>
      <w:r>
        <w:rPr>
          <w:rFonts w:ascii="Times New Roman" w:hAnsi="Times New Roman"/>
        </w:rPr>
        <w:t xml:space="preserve">    Cohen M, </w:t>
      </w:r>
      <w:proofErr w:type="spellStart"/>
      <w:r>
        <w:rPr>
          <w:rFonts w:ascii="Times New Roman" w:hAnsi="Times New Roman"/>
        </w:rPr>
        <w:t>Fuster</w:t>
      </w:r>
      <w:proofErr w:type="spellEnd"/>
      <w:r>
        <w:rPr>
          <w:rFonts w:ascii="Times New Roman" w:hAnsi="Times New Roman"/>
        </w:rPr>
        <w:t xml:space="preserve"> V, Steele PM et al. </w:t>
      </w:r>
      <w:proofErr w:type="spellStart"/>
      <w:r>
        <w:rPr>
          <w:rFonts w:ascii="Times New Roman" w:hAnsi="Times New Roman"/>
        </w:rPr>
        <w:t>Coarctation</w:t>
      </w:r>
      <w:proofErr w:type="spellEnd"/>
      <w:r>
        <w:rPr>
          <w:rFonts w:ascii="Times New Roman" w:hAnsi="Times New Roman"/>
        </w:rPr>
        <w:t xml:space="preserve"> of the aorta. Long-term follow-up and prediction of outcome after surgical correction.</w:t>
      </w:r>
      <w:r>
        <w:rPr>
          <w:rFonts w:ascii="Times New Roman" w:hAnsi="Times New Roman"/>
          <w:i/>
        </w:rPr>
        <w:t xml:space="preserve"> Circulation </w:t>
      </w:r>
      <w:r>
        <w:rPr>
          <w:rFonts w:ascii="Times New Roman" w:hAnsi="Times New Roman"/>
        </w:rPr>
        <w:t>1989; 80: 840-5.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Pr="00626BA4" w:rsidRDefault="005574C7" w:rsidP="005574C7">
      <w:pPr>
        <w:rPr>
          <w:rFonts w:ascii="Times New Roman" w:hAnsi="Times New Roman"/>
          <w:lang w:val="da-DK"/>
        </w:rPr>
      </w:pPr>
      <w:r w:rsidRPr="001C5765">
        <w:rPr>
          <w:rFonts w:ascii="Times" w:hAnsi="Times"/>
          <w:vertAlign w:val="superscript"/>
        </w:rPr>
        <w:t>12</w:t>
      </w:r>
      <w:r>
        <w:rPr>
          <w:rFonts w:ascii="Times" w:hAnsi="Times"/>
        </w:rPr>
        <w:t xml:space="preserve">     Murphy JG, </w:t>
      </w:r>
      <w:proofErr w:type="spellStart"/>
      <w:r>
        <w:rPr>
          <w:rFonts w:ascii="Times" w:hAnsi="Times"/>
        </w:rPr>
        <w:t>Gersh</w:t>
      </w:r>
      <w:proofErr w:type="spellEnd"/>
      <w:r>
        <w:rPr>
          <w:rFonts w:ascii="Times" w:hAnsi="Times"/>
        </w:rPr>
        <w:t xml:space="preserve"> BJ, </w:t>
      </w:r>
      <w:proofErr w:type="spellStart"/>
      <w:r>
        <w:rPr>
          <w:rFonts w:ascii="Times" w:hAnsi="Times"/>
        </w:rPr>
        <w:t>Mair</w:t>
      </w:r>
      <w:proofErr w:type="spellEnd"/>
      <w:r>
        <w:rPr>
          <w:rFonts w:ascii="Times" w:hAnsi="Times"/>
        </w:rPr>
        <w:t xml:space="preserve"> DD et al. 1993 Long-term outcome in patients undergoing surgical repair of tetralogy of </w:t>
      </w:r>
      <w:proofErr w:type="spellStart"/>
      <w:r>
        <w:rPr>
          <w:rFonts w:ascii="Times" w:hAnsi="Times"/>
        </w:rPr>
        <w:t>Fallot</w:t>
      </w:r>
      <w:proofErr w:type="spellEnd"/>
      <w:r>
        <w:rPr>
          <w:rFonts w:ascii="Times" w:hAnsi="Times"/>
        </w:rPr>
        <w:t xml:space="preserve">.  </w:t>
      </w:r>
      <w:r w:rsidRPr="00D15BF2">
        <w:rPr>
          <w:rFonts w:ascii="Times" w:hAnsi="Times"/>
          <w:i/>
          <w:lang w:val="da-DK"/>
        </w:rPr>
        <w:t xml:space="preserve">N Engl J Med </w:t>
      </w:r>
      <w:r w:rsidRPr="00D15BF2">
        <w:rPr>
          <w:rFonts w:ascii="Times" w:hAnsi="Times"/>
          <w:lang w:val="da-DK"/>
        </w:rPr>
        <w:t>1993; 329(9): 593-9.</w:t>
      </w:r>
    </w:p>
    <w:p w:rsidR="005574C7" w:rsidRPr="00626BA4" w:rsidRDefault="005574C7" w:rsidP="005574C7">
      <w:pPr>
        <w:rPr>
          <w:rFonts w:ascii="Times New Roman" w:hAnsi="Times New Roman"/>
          <w:lang w:val="da-DK"/>
        </w:rPr>
      </w:pPr>
    </w:p>
    <w:p w:rsidR="005574C7" w:rsidRPr="00174CA4" w:rsidRDefault="005574C7" w:rsidP="005574C7">
      <w:pPr>
        <w:rPr>
          <w:rFonts w:ascii="Times New Roman" w:hAnsi="Times New Roman"/>
          <w:lang w:val="en-CA"/>
        </w:rPr>
      </w:pPr>
      <w:r w:rsidRPr="00D15BF2">
        <w:rPr>
          <w:rFonts w:ascii="Times New Roman" w:hAnsi="Times New Roman"/>
          <w:vertAlign w:val="superscript"/>
          <w:lang w:val="da-DK"/>
        </w:rPr>
        <w:t>13</w:t>
      </w:r>
      <w:r w:rsidRPr="00D15BF2">
        <w:rPr>
          <w:rFonts w:ascii="Times New Roman" w:hAnsi="Times New Roman"/>
          <w:lang w:val="da-DK"/>
        </w:rPr>
        <w:t xml:space="preserve">     Trusler </w:t>
      </w:r>
      <w:r w:rsidRPr="00D15BF2">
        <w:rPr>
          <w:rFonts w:ascii="Times" w:hAnsi="Times"/>
          <w:lang w:val="da-DK"/>
        </w:rPr>
        <w:t xml:space="preserve">GA, Williams WG, Duncan KF et al. 1987. </w:t>
      </w:r>
      <w:r>
        <w:rPr>
          <w:rFonts w:ascii="Times" w:hAnsi="Times"/>
        </w:rPr>
        <w:t xml:space="preserve">Results with the Mustard operation in simple transposition of the great arteries 1963-1985.  </w:t>
      </w:r>
      <w:r w:rsidRPr="00174CA4">
        <w:rPr>
          <w:rFonts w:ascii="Times" w:hAnsi="Times"/>
          <w:i/>
          <w:lang w:val="en-CA"/>
        </w:rPr>
        <w:t xml:space="preserve">Ann </w:t>
      </w:r>
      <w:proofErr w:type="spellStart"/>
      <w:r w:rsidRPr="00174CA4">
        <w:rPr>
          <w:rFonts w:ascii="Times" w:hAnsi="Times"/>
          <w:i/>
          <w:lang w:val="en-CA"/>
        </w:rPr>
        <w:t>Surg</w:t>
      </w:r>
      <w:proofErr w:type="spellEnd"/>
      <w:r w:rsidRPr="00174CA4">
        <w:rPr>
          <w:rFonts w:ascii="Times" w:hAnsi="Times"/>
          <w:lang w:val="en-CA"/>
        </w:rPr>
        <w:t xml:space="preserve"> 1987; 206(3): 251-60.</w:t>
      </w:r>
    </w:p>
    <w:p w:rsidR="005574C7" w:rsidRPr="00174CA4" w:rsidRDefault="005574C7" w:rsidP="005574C7">
      <w:pPr>
        <w:rPr>
          <w:rFonts w:ascii="Times New Roman" w:hAnsi="Times New Roman"/>
          <w:lang w:val="en-CA"/>
        </w:rPr>
      </w:pPr>
    </w:p>
    <w:p w:rsidR="005574C7" w:rsidRPr="0084220F" w:rsidRDefault="005574C7" w:rsidP="005574C7">
      <w:pPr>
        <w:rPr>
          <w:rFonts w:ascii="Times New Roman" w:hAnsi="Times New Roman"/>
          <w:lang w:val="fr-FR"/>
        </w:rPr>
      </w:pPr>
      <w:r w:rsidRPr="00174CA4">
        <w:rPr>
          <w:rFonts w:ascii="Times New Roman" w:hAnsi="Times New Roman"/>
          <w:vertAlign w:val="superscript"/>
          <w:lang w:val="en-CA"/>
        </w:rPr>
        <w:lastRenderedPageBreak/>
        <w:t>14</w:t>
      </w:r>
      <w:r w:rsidRPr="00174CA4">
        <w:rPr>
          <w:rFonts w:ascii="Times New Roman" w:hAnsi="Times New Roman"/>
          <w:lang w:val="en-CA"/>
        </w:rPr>
        <w:t xml:space="preserve">    </w:t>
      </w:r>
      <w:proofErr w:type="spellStart"/>
      <w:r w:rsidRPr="00174CA4">
        <w:rPr>
          <w:rFonts w:ascii="Times New Roman" w:hAnsi="Times New Roman"/>
          <w:lang w:val="en-CA"/>
        </w:rPr>
        <w:t>Losay</w:t>
      </w:r>
      <w:proofErr w:type="spellEnd"/>
      <w:r w:rsidRPr="00174CA4">
        <w:rPr>
          <w:rFonts w:ascii="Times New Roman" w:hAnsi="Times New Roman"/>
          <w:lang w:val="en-CA"/>
        </w:rPr>
        <w:t xml:space="preserve"> </w:t>
      </w:r>
      <w:r w:rsidRPr="00174CA4">
        <w:rPr>
          <w:rFonts w:ascii="Times" w:hAnsi="Times"/>
          <w:lang w:val="en-CA"/>
        </w:rPr>
        <w:t xml:space="preserve">J, </w:t>
      </w:r>
      <w:proofErr w:type="spellStart"/>
      <w:r w:rsidRPr="00174CA4">
        <w:rPr>
          <w:rFonts w:ascii="Times" w:hAnsi="Times"/>
          <w:lang w:val="en-CA"/>
        </w:rPr>
        <w:t>Touchot</w:t>
      </w:r>
      <w:proofErr w:type="spellEnd"/>
      <w:r w:rsidRPr="00174CA4">
        <w:rPr>
          <w:rFonts w:ascii="Times" w:hAnsi="Times"/>
          <w:lang w:val="en-CA"/>
        </w:rPr>
        <w:t xml:space="preserve"> A, </w:t>
      </w:r>
      <w:proofErr w:type="spellStart"/>
      <w:r w:rsidRPr="00174CA4">
        <w:rPr>
          <w:rFonts w:ascii="Times" w:hAnsi="Times"/>
          <w:lang w:val="en-CA"/>
        </w:rPr>
        <w:t>Serraf</w:t>
      </w:r>
      <w:proofErr w:type="spellEnd"/>
      <w:r w:rsidRPr="00174CA4">
        <w:rPr>
          <w:rFonts w:ascii="Times" w:hAnsi="Times"/>
          <w:lang w:val="en-CA"/>
        </w:rPr>
        <w:t xml:space="preserve"> A et al. 2001. </w:t>
      </w:r>
      <w:r>
        <w:rPr>
          <w:rFonts w:ascii="Times" w:hAnsi="Times"/>
        </w:rPr>
        <w:t xml:space="preserve">Late outcome after arterial switch operation for transposition of the great arteries. </w:t>
      </w:r>
      <w:r w:rsidRPr="0084220F">
        <w:rPr>
          <w:rFonts w:ascii="Times" w:hAnsi="Times"/>
          <w:i/>
          <w:lang w:val="fr-FR"/>
        </w:rPr>
        <w:t xml:space="preserve">Circulation </w:t>
      </w:r>
      <w:r w:rsidRPr="0084220F">
        <w:rPr>
          <w:rFonts w:ascii="Times" w:hAnsi="Times"/>
          <w:lang w:val="fr-FR"/>
        </w:rPr>
        <w:t xml:space="preserve">2001; 104(12 </w:t>
      </w:r>
      <w:proofErr w:type="spellStart"/>
      <w:r w:rsidRPr="0084220F">
        <w:rPr>
          <w:rFonts w:ascii="Times" w:hAnsi="Times"/>
          <w:lang w:val="fr-FR"/>
        </w:rPr>
        <w:t>Suppl</w:t>
      </w:r>
      <w:proofErr w:type="spellEnd"/>
      <w:r w:rsidRPr="0084220F">
        <w:rPr>
          <w:rFonts w:ascii="Times" w:hAnsi="Times"/>
          <w:lang w:val="fr-FR"/>
        </w:rPr>
        <w:t xml:space="preserve"> 1</w:t>
      </w:r>
      <w:proofErr w:type="gramStart"/>
      <w:r w:rsidRPr="0084220F">
        <w:rPr>
          <w:rFonts w:ascii="Times" w:hAnsi="Times"/>
          <w:lang w:val="fr-FR"/>
        </w:rPr>
        <w:t>)</w:t>
      </w:r>
      <w:r w:rsidRPr="00E21006">
        <w:rPr>
          <w:rFonts w:ascii="Times" w:hAnsi="Times"/>
          <w:noProof/>
          <w:lang w:val="fr-FR"/>
        </w:rPr>
        <w:t>:I</w:t>
      </w:r>
      <w:proofErr w:type="gramEnd"/>
      <w:r w:rsidRPr="00E21006">
        <w:rPr>
          <w:rFonts w:ascii="Times" w:hAnsi="Times"/>
          <w:noProof/>
          <w:lang w:val="fr-FR"/>
        </w:rPr>
        <w:t>121-6</w:t>
      </w:r>
      <w:r w:rsidRPr="0084220F">
        <w:rPr>
          <w:rFonts w:ascii="Times" w:hAnsi="Times"/>
          <w:lang w:val="fr-FR"/>
        </w:rPr>
        <w:t>.</w:t>
      </w:r>
    </w:p>
    <w:p w:rsidR="005574C7" w:rsidRPr="0084220F" w:rsidRDefault="005574C7" w:rsidP="005574C7">
      <w:pPr>
        <w:rPr>
          <w:rFonts w:ascii="Times New Roman" w:hAnsi="Times New Roman"/>
          <w:lang w:val="fr-FR"/>
        </w:rPr>
      </w:pPr>
    </w:p>
    <w:p w:rsidR="005574C7" w:rsidRDefault="005574C7" w:rsidP="005574C7">
      <w:pPr>
        <w:rPr>
          <w:rFonts w:ascii="Times New Roman" w:hAnsi="Times New Roman"/>
        </w:rPr>
      </w:pPr>
      <w:r w:rsidRPr="0084220F">
        <w:rPr>
          <w:rFonts w:ascii="Times" w:hAnsi="Times"/>
          <w:vertAlign w:val="superscript"/>
          <w:lang w:val="fr-FR"/>
        </w:rPr>
        <w:t>15</w:t>
      </w:r>
      <w:r w:rsidRPr="0084220F">
        <w:rPr>
          <w:rFonts w:ascii="Times" w:hAnsi="Times"/>
          <w:lang w:val="fr-FR"/>
        </w:rPr>
        <w:t xml:space="preserve">    Legendre A, </w:t>
      </w:r>
      <w:proofErr w:type="spellStart"/>
      <w:r w:rsidRPr="0084220F">
        <w:rPr>
          <w:rFonts w:ascii="Times" w:hAnsi="Times"/>
          <w:lang w:val="fr-FR"/>
        </w:rPr>
        <w:t>Losay</w:t>
      </w:r>
      <w:proofErr w:type="spellEnd"/>
      <w:r w:rsidRPr="0084220F">
        <w:rPr>
          <w:rFonts w:ascii="Times" w:hAnsi="Times"/>
          <w:lang w:val="fr-FR"/>
        </w:rPr>
        <w:t xml:space="preserve"> J, </w:t>
      </w:r>
      <w:proofErr w:type="spellStart"/>
      <w:r w:rsidRPr="0084220F">
        <w:rPr>
          <w:rFonts w:ascii="Times" w:hAnsi="Times"/>
          <w:lang w:val="fr-FR"/>
        </w:rPr>
        <w:t>Touchot</w:t>
      </w:r>
      <w:proofErr w:type="spellEnd"/>
      <w:r w:rsidRPr="0084220F">
        <w:rPr>
          <w:rFonts w:ascii="Times" w:hAnsi="Times"/>
          <w:lang w:val="fr-FR"/>
        </w:rPr>
        <w:t xml:space="preserve">-Koné A et al. 2003. </w:t>
      </w:r>
      <w:r>
        <w:rPr>
          <w:rFonts w:ascii="Times" w:hAnsi="Times"/>
        </w:rPr>
        <w:t xml:space="preserve">Coronary Events After Arterial Switch Operation for Transposition of the Great Arteries. </w:t>
      </w:r>
      <w:r>
        <w:rPr>
          <w:rFonts w:ascii="Times" w:hAnsi="Times"/>
          <w:i/>
          <w:iCs/>
        </w:rPr>
        <w:t>Circulation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2003</w:t>
      </w:r>
      <w:proofErr w:type="gramStart"/>
      <w:r>
        <w:rPr>
          <w:rFonts w:ascii="Times" w:hAnsi="Times"/>
        </w:rPr>
        <w:t>;108</w:t>
      </w:r>
      <w:r w:rsidRPr="00E21006">
        <w:rPr>
          <w:rFonts w:ascii="Times" w:hAnsi="Times"/>
          <w:noProof/>
        </w:rPr>
        <w:t>:II</w:t>
      </w:r>
      <w:proofErr w:type="gramEnd"/>
      <w:r w:rsidRPr="00E21006">
        <w:rPr>
          <w:rFonts w:ascii="Times" w:hAnsi="Times"/>
          <w:noProof/>
        </w:rPr>
        <w:t>-186</w:t>
      </w:r>
      <w:r>
        <w:rPr>
          <w:rFonts w:ascii="Times" w:hAnsi="Times"/>
        </w:rPr>
        <w:t>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Selected Bibliography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ind w:left="330" w:hanging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Cumming, GR. 2006. Cardiovascular disorders Part C: Congenital heart disease. </w:t>
      </w:r>
      <w:r>
        <w:rPr>
          <w:rFonts w:ascii="Times New Roman" w:hAnsi="Times New Roman"/>
          <w:i/>
        </w:rPr>
        <w:t xml:space="preserve">Medical   Selection of Life Risks,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ed.,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Brackenridge </w:t>
      </w:r>
      <w:smartTag w:uri="urn:schemas-microsoft-com:office:smarttags" w:element="stockticker">
        <w:r>
          <w:rPr>
            <w:rFonts w:ascii="Times New Roman" w:hAnsi="Times New Roman"/>
          </w:rPr>
          <w:t>RDC</w:t>
        </w:r>
      </w:smartTag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Croxson</w:t>
      </w:r>
      <w:proofErr w:type="spellEnd"/>
      <w:r>
        <w:rPr>
          <w:rFonts w:ascii="Times New Roman" w:hAnsi="Times New Roman"/>
        </w:rPr>
        <w:t xml:space="preserve"> RS, </w:t>
      </w:r>
      <w:proofErr w:type="spellStart"/>
      <w:r>
        <w:rPr>
          <w:rFonts w:ascii="Times New Roman" w:hAnsi="Times New Roman"/>
        </w:rPr>
        <w:t>MacKenzie</w:t>
      </w:r>
      <w:proofErr w:type="spellEnd"/>
      <w:r>
        <w:rPr>
          <w:rFonts w:ascii="Times New Roman" w:hAnsi="Times New Roman"/>
        </w:rPr>
        <w:t xml:space="preserve"> R, 2006. 502-543</w:t>
      </w:r>
      <w:proofErr w:type="gramStart"/>
      <w:r>
        <w:rPr>
          <w:rFonts w:ascii="Times New Roman" w:hAnsi="Times New Roman"/>
        </w:rPr>
        <w:t>.  New</w:t>
      </w:r>
      <w:proofErr w:type="gramEnd"/>
      <w:r>
        <w:rPr>
          <w:rFonts w:ascii="Times New Roman" w:hAnsi="Times New Roman"/>
        </w:rPr>
        <w:t xml:space="preserve"> York: Palgrave MacMillan.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Vonder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Muhll</w:t>
      </w:r>
      <w:proofErr w:type="spellEnd"/>
      <w:r>
        <w:rPr>
          <w:rFonts w:ascii="Times New Roman" w:hAnsi="Times New Roman"/>
        </w:rPr>
        <w:t xml:space="preserve"> I, Cumming G, </w:t>
      </w:r>
      <w:proofErr w:type="spellStart"/>
      <w:r>
        <w:rPr>
          <w:rFonts w:ascii="Times New Roman" w:hAnsi="Times New Roman"/>
        </w:rPr>
        <w:t>Gatzoulis</w:t>
      </w:r>
      <w:proofErr w:type="spellEnd"/>
      <w:r>
        <w:rPr>
          <w:rFonts w:ascii="Times New Roman" w:hAnsi="Times New Roman"/>
        </w:rPr>
        <w:t xml:space="preserve"> MA. Risky business: </w:t>
      </w:r>
      <w:r w:rsidRPr="00E21006">
        <w:rPr>
          <w:rFonts w:ascii="Times New Roman" w:hAnsi="Times New Roman"/>
          <w:noProof/>
        </w:rPr>
        <w:t>Insuring</w:t>
      </w:r>
      <w:r>
        <w:rPr>
          <w:rFonts w:ascii="Times New Roman" w:hAnsi="Times New Roman"/>
        </w:rPr>
        <w:t xml:space="preserve"> adults with congenital </w:t>
      </w:r>
    </w:p>
    <w:p w:rsidR="005574C7" w:rsidRDefault="005574C7" w:rsidP="00557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heart</w:t>
      </w:r>
      <w:proofErr w:type="gramEnd"/>
      <w:r>
        <w:rPr>
          <w:rFonts w:ascii="Times New Roman" w:hAnsi="Times New Roman"/>
        </w:rPr>
        <w:t xml:space="preserve"> disease. European Heart Journal 2003; 24:1595-1600.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Cumming GR. Life insurance implications of mortality for up to 40 years after repair of </w:t>
      </w:r>
    </w:p>
    <w:p w:rsidR="005574C7" w:rsidRDefault="005574C7" w:rsidP="005574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congenital</w:t>
      </w:r>
      <w:proofErr w:type="gramEnd"/>
      <w:r>
        <w:rPr>
          <w:rFonts w:ascii="Times New Roman" w:hAnsi="Times New Roman"/>
        </w:rPr>
        <w:t xml:space="preserve"> heart defects in childhood, J R </w:t>
      </w:r>
      <w:proofErr w:type="spellStart"/>
      <w:r>
        <w:rPr>
          <w:rFonts w:ascii="Times New Roman" w:hAnsi="Times New Roman"/>
        </w:rPr>
        <w:t>Soc</w:t>
      </w:r>
      <w:proofErr w:type="spellEnd"/>
      <w:r>
        <w:rPr>
          <w:rFonts w:ascii="Times New Roman" w:hAnsi="Times New Roman"/>
        </w:rPr>
        <w:t xml:space="preserve"> Med 1999;92:73-79.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84220F">
        <w:rPr>
          <w:rFonts w:ascii="Times New Roman" w:hAnsi="Times New Roman"/>
          <w:lang w:val="de-DE"/>
        </w:rPr>
        <w:t xml:space="preserve">Gatzoulis MA, Webb GD, Daubeney MA, 2003. </w:t>
      </w:r>
      <w:r>
        <w:rPr>
          <w:rFonts w:ascii="Times New Roman" w:hAnsi="Times New Roman"/>
          <w:i/>
        </w:rPr>
        <w:t xml:space="preserve">Diagnosis and Management of Adult </w:t>
      </w:r>
    </w:p>
    <w:p w:rsidR="005574C7" w:rsidRDefault="005574C7" w:rsidP="005574C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Congenital Heart Disease</w:t>
      </w:r>
      <w:r>
        <w:rPr>
          <w:rFonts w:ascii="Times New Roman" w:hAnsi="Times New Roman"/>
        </w:rPr>
        <w:t>.  Philadelphia, Churchill Livingston.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Kouchoukos</w:t>
      </w:r>
      <w:proofErr w:type="spellEnd"/>
      <w:r>
        <w:rPr>
          <w:rFonts w:ascii="Times New Roman" w:hAnsi="Times New Roman"/>
        </w:rPr>
        <w:t xml:space="preserve"> NT, Blackstone EH, Doty DB, Hanley FL, Karp RB. 2003. </w:t>
      </w:r>
      <w:proofErr w:type="spellStart"/>
      <w:r>
        <w:rPr>
          <w:rFonts w:ascii="Times New Roman" w:hAnsi="Times New Roman"/>
          <w:i/>
        </w:rPr>
        <w:t>Kirklin</w:t>
      </w:r>
      <w:proofErr w:type="spellEnd"/>
      <w:r>
        <w:rPr>
          <w:rFonts w:ascii="Times New Roman" w:hAnsi="Times New Roman"/>
          <w:i/>
        </w:rPr>
        <w:t>/Barratt-</w:t>
      </w:r>
    </w:p>
    <w:p w:rsidR="005574C7" w:rsidRDefault="005574C7" w:rsidP="005574C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Boyes Cardiac Surgery</w:t>
      </w:r>
      <w:r>
        <w:rPr>
          <w:rFonts w:ascii="Times New Roman" w:hAnsi="Times New Roman"/>
        </w:rPr>
        <w:t>. 3rd Edition. Philadelphia, Churchill Livingston.</w:t>
      </w:r>
    </w:p>
    <w:p w:rsidR="005574C7" w:rsidRDefault="005574C7" w:rsidP="005574C7">
      <w:pPr>
        <w:rPr>
          <w:rFonts w:ascii="Times New Roman" w:hAnsi="Times New Roman"/>
        </w:rPr>
      </w:pPr>
    </w:p>
    <w:p w:rsidR="005574C7" w:rsidRDefault="005574C7" w:rsidP="005574C7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Warnes</w:t>
      </w:r>
      <w:proofErr w:type="spellEnd"/>
      <w:r>
        <w:rPr>
          <w:rFonts w:ascii="Times New Roman" w:hAnsi="Times New Roman"/>
        </w:rPr>
        <w:t xml:space="preserve"> CA, 2005. The Adult with Congenital Heart Disease: Born to Be Bad?  </w:t>
      </w:r>
      <w:r>
        <w:rPr>
          <w:rFonts w:ascii="Times New Roman" w:hAnsi="Times New Roman"/>
          <w:i/>
        </w:rPr>
        <w:t xml:space="preserve">J Am </w:t>
      </w:r>
      <w:proofErr w:type="spellStart"/>
      <w:r>
        <w:rPr>
          <w:rFonts w:ascii="Times New Roman" w:hAnsi="Times New Roman"/>
          <w:i/>
        </w:rPr>
        <w:t>Coll</w:t>
      </w:r>
      <w:proofErr w:type="spellEnd"/>
      <w:r>
        <w:rPr>
          <w:rFonts w:ascii="Times New Roman" w:hAnsi="Times New Roman"/>
          <w:i/>
        </w:rPr>
        <w:t xml:space="preserve"> </w:t>
      </w:r>
    </w:p>
    <w:p w:rsidR="005574C7" w:rsidRDefault="005574C7" w:rsidP="005574C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</w:rPr>
        <w:t xml:space="preserve">     </w:t>
      </w:r>
      <w:proofErr w:type="spellStart"/>
      <w:r>
        <w:rPr>
          <w:rFonts w:ascii="Times New Roman" w:hAnsi="Times New Roman"/>
          <w:i/>
        </w:rPr>
        <w:t>Cardiol</w:t>
      </w:r>
      <w:proofErr w:type="spellEnd"/>
      <w:r>
        <w:rPr>
          <w:rFonts w:ascii="Times New Roman" w:hAnsi="Times New Roman"/>
        </w:rPr>
        <w:t xml:space="preserve"> 2005</w:t>
      </w:r>
      <w:proofErr w:type="gramStart"/>
      <w:r>
        <w:rPr>
          <w:rFonts w:ascii="Times New Roman" w:hAnsi="Times New Roman"/>
        </w:rPr>
        <w:t>;46:1</w:t>
      </w:r>
      <w:proofErr w:type="gramEnd"/>
      <w:r>
        <w:rPr>
          <w:rFonts w:ascii="Times New Roman" w:hAnsi="Times New Roman"/>
        </w:rPr>
        <w:t>-8.</w:t>
      </w:r>
    </w:p>
    <w:p w:rsidR="005574C7" w:rsidRDefault="005574C7" w:rsidP="005574C7">
      <w:pPr>
        <w:rPr>
          <w:rFonts w:ascii="Times New Roman" w:hAnsi="Times New Roman"/>
          <w:color w:val="FF0000"/>
        </w:rPr>
      </w:pPr>
    </w:p>
    <w:p w:rsidR="005574C7" w:rsidRPr="00C70C30" w:rsidRDefault="005574C7" w:rsidP="005574C7"/>
    <w:sectPr w:rsidR="005574C7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53" w:rsidRDefault="00A12E53" w:rsidP="007C3ACB">
      <w:pPr>
        <w:spacing w:line="240" w:lineRule="auto"/>
      </w:pPr>
      <w:r>
        <w:separator/>
      </w:r>
    </w:p>
  </w:endnote>
  <w:endnote w:type="continuationSeparator" w:id="0">
    <w:p w:rsidR="00A12E53" w:rsidRDefault="00A12E53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53" w:rsidRDefault="00A12E53" w:rsidP="007C3ACB">
      <w:pPr>
        <w:spacing w:line="240" w:lineRule="auto"/>
      </w:pPr>
      <w:r>
        <w:separator/>
      </w:r>
    </w:p>
  </w:footnote>
  <w:footnote w:type="continuationSeparator" w:id="0">
    <w:p w:rsidR="00A12E53" w:rsidRDefault="00A12E53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C7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1722E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574C7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12E53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EAAC612"/>
  <w15:chartTrackingRefBased/>
  <w15:docId w15:val="{06F15711-CF26-4A04-AF79-7BFD2C18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4DD7-75AD-4025-B849-15D0415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>Hannover Rück SE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3</cp:revision>
  <cp:lastPrinted>2012-11-08T13:15:00Z</cp:lastPrinted>
  <dcterms:created xsi:type="dcterms:W3CDTF">2019-03-09T05:43:00Z</dcterms:created>
  <dcterms:modified xsi:type="dcterms:W3CDTF">2019-03-09T05:45:00Z</dcterms:modified>
</cp:coreProperties>
</file>